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743"/>
        <w:gridCol w:w="1539"/>
        <w:gridCol w:w="3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8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36"/>
                <w:szCs w:val="36"/>
              </w:rPr>
            </w:pPr>
            <w:r>
              <w:rPr>
                <w:rFonts w:hint="eastAsia" w:ascii="隶书" w:hAnsi="宋体" w:eastAsia="隶书" w:cs="宋体"/>
                <w:kern w:val="0"/>
                <w:sz w:val="36"/>
                <w:szCs w:val="36"/>
              </w:rPr>
              <w:t>陕西国防工业职业技术学院投标报名登记表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85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74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3730" w:type="dxa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8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公司全称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报名日期</w:t>
            </w:r>
          </w:p>
        </w:tc>
        <w:tc>
          <w:tcPr>
            <w:tcW w:w="3730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bottom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年</w:t>
            </w:r>
            <w:r>
              <w:rPr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月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48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系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730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48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公司地址</w:t>
            </w:r>
          </w:p>
        </w:tc>
        <w:tc>
          <w:tcPr>
            <w:tcW w:w="3730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148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  绩</w:t>
            </w:r>
          </w:p>
        </w:tc>
        <w:tc>
          <w:tcPr>
            <w:tcW w:w="7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93732"/>
    <w:rsid w:val="3D39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2017-12-28T01:46:00Z</dcterms:created>
  <dc:creator>琴栀子</dc:creator>
  <cp:lastModifiedBy>琴栀子</cp:lastModifiedBy>
  <dcterms:modified xsi:type="dcterms:W3CDTF">2017-12-28T01:47:27Z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